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47EEF" w14:textId="2B145F47" w:rsidR="00794FB3" w:rsidRPr="007F5522" w:rsidRDefault="00794FB3" w:rsidP="007F5522">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w:t>
      </w:r>
      <w:r w:rsidR="00D359BE">
        <w:rPr>
          <w:rFonts w:cs="Arial"/>
          <w:b/>
          <w:i/>
          <w:sz w:val="28"/>
          <w:lang w:eastAsia="zh-TW"/>
        </w:rPr>
        <w:t>30</w:t>
      </w:r>
      <w:r w:rsidR="008548E0">
        <w:rPr>
          <w:rFonts w:cs="Arial"/>
          <w:b/>
          <w:i/>
          <w:sz w:val="28"/>
          <w:lang w:eastAsia="zh-TW"/>
        </w:rPr>
        <w:t>32</w:t>
      </w:r>
      <w:r w:rsidR="00E03F51">
        <w:rPr>
          <w:rFonts w:cs="Arial"/>
          <w:b/>
          <w:i/>
          <w:sz w:val="28"/>
          <w:lang w:eastAsia="zh-TW"/>
        </w:rPr>
        <w:t>70</w:t>
      </w:r>
      <w:bookmarkStart w:id="1" w:name="_GoBack"/>
      <w:bookmarkEnd w:id="1"/>
    </w:p>
    <w:p w14:paraId="3F0E9294" w14:textId="06F8F26A" w:rsidR="00794FB3" w:rsidRPr="005C27D5" w:rsidRDefault="00794FB3" w:rsidP="00794FB3">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bookmarkEnd w:id="0"/>
    <w:p w14:paraId="75B551D8" w14:textId="77777777" w:rsidR="005C27D5" w:rsidRPr="00427241" w:rsidRDefault="005C27D5" w:rsidP="005C27D5">
      <w:pPr>
        <w:pStyle w:val="CRCoverPage"/>
        <w:spacing w:after="0"/>
        <w:rPr>
          <w:rFonts w:cs="Arial"/>
        </w:rPr>
      </w:pPr>
    </w:p>
    <w:p w14:paraId="4811B784" w14:textId="4EC5951A"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F8563A">
        <w:rPr>
          <w:rFonts w:ascii="Arial" w:hAnsi="Arial" w:cs="Arial"/>
          <w:sz w:val="22"/>
          <w:szCs w:val="22"/>
          <w:lang w:eastAsia="zh-TW"/>
        </w:rPr>
        <w:t>3</w:t>
      </w:r>
    </w:p>
    <w:p w14:paraId="6ABA1A18" w14:textId="45920CC5"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r w:rsidR="001103A9">
        <w:rPr>
          <w:rFonts w:ascii="Arial" w:hAnsi="Arial" w:cs="Arial"/>
          <w:sz w:val="22"/>
          <w:szCs w:val="22"/>
          <w:lang w:eastAsia="zh-TW"/>
        </w:rPr>
        <w:t xml:space="preserve">, </w:t>
      </w:r>
      <w:r w:rsidR="00E87054">
        <w:rPr>
          <w:rFonts w:ascii="Arial" w:hAnsi="Arial" w:cs="Arial"/>
          <w:sz w:val="22"/>
          <w:szCs w:val="22"/>
          <w:lang w:eastAsia="zh-TW"/>
        </w:rPr>
        <w:t>E</w:t>
      </w:r>
      <w:r w:rsidR="00E87054" w:rsidRPr="00E87054">
        <w:rPr>
          <w:rFonts w:ascii="Arial" w:hAnsi="Arial" w:cs="Arial" w:hint="eastAsia"/>
          <w:sz w:val="22"/>
          <w:szCs w:val="22"/>
          <w:lang w:eastAsia="zh-TW"/>
        </w:rPr>
        <w:t>ricsson</w:t>
      </w:r>
    </w:p>
    <w:p w14:paraId="0087EE14" w14:textId="3333CAEA"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Discussion on a</w:t>
      </w:r>
      <w:r w:rsidR="00D359BE">
        <w:rPr>
          <w:rFonts w:ascii="Arial" w:hAnsi="Arial" w:cs="Arial"/>
          <w:sz w:val="22"/>
          <w:szCs w:val="22"/>
          <w:lang w:eastAsia="zh-TW"/>
        </w:rPr>
        <w:t>ssistance information for COT sharing</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4C454000" w14:textId="4593FE9F" w:rsidR="00BD6278" w:rsidRDefault="00541D5C" w:rsidP="009149FB">
      <w:pPr>
        <w:overflowPunct w:val="0"/>
        <w:autoSpaceDE w:val="0"/>
        <w:autoSpaceDN w:val="0"/>
        <w:adjustRightInd w:val="0"/>
        <w:spacing w:after="120"/>
        <w:jc w:val="both"/>
        <w:textAlignment w:val="baseline"/>
        <w:rPr>
          <w:rFonts w:ascii="Arial" w:hAnsi="Arial" w:cs="Arial"/>
          <w:lang w:eastAsia="zh-CN"/>
        </w:rPr>
      </w:pPr>
      <w:r w:rsidRPr="00427241">
        <w:rPr>
          <w:rFonts w:ascii="Arial" w:hAnsi="Arial" w:cs="Arial"/>
          <w:lang w:eastAsia="zh-CN"/>
        </w:rPr>
        <w:t xml:space="preserve">In </w:t>
      </w:r>
      <w:r w:rsidR="006624D3" w:rsidRPr="00427241">
        <w:rPr>
          <w:rFonts w:ascii="Arial" w:hAnsi="Arial" w:cs="Arial"/>
          <w:lang w:eastAsia="zh-CN"/>
        </w:rPr>
        <w:t xml:space="preserve">last RAN2 meeting, RAN2 discussed the </w:t>
      </w:r>
      <w:r w:rsidR="00E8745D">
        <w:rPr>
          <w:rFonts w:ascii="Arial" w:hAnsi="Arial" w:cs="Arial"/>
          <w:lang w:eastAsia="zh-CN"/>
        </w:rPr>
        <w:t>LCP impact from COT sharing and achieved the following agreement [1].</w:t>
      </w:r>
    </w:p>
    <w:p w14:paraId="21C3B99C" w14:textId="77777777" w:rsidR="00030080" w:rsidRPr="00030080" w:rsidRDefault="00030080" w:rsidP="0003008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Agreement on SL LCP and COT</w:t>
      </w:r>
    </w:p>
    <w:p w14:paraId="6CB456EF" w14:textId="77777777" w:rsidR="00030080" w:rsidRPr="00030080" w:rsidRDefault="00030080" w:rsidP="0003008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 xml:space="preserve">1: </w:t>
      </w:r>
      <w:r w:rsidRPr="00030080">
        <w:rPr>
          <w:rFonts w:ascii="Arial" w:hAnsi="Arial" w:cs="Arial"/>
        </w:rPr>
        <w:tab/>
        <w:t xml:space="preserve">UE can select 1/ either to do a changed-LCP, in order to satisfy the COT requirement, and to do the type-2 LBT (How to do the LCP can be decided after RAN1 agreement) 2/ or to do a legacy-LCP, e.g. using type-1, type-2 LBT. </w:t>
      </w:r>
      <w:r w:rsidRPr="00030080">
        <w:rPr>
          <w:rFonts w:ascii="Arial" w:hAnsi="Arial" w:cs="Arial"/>
          <w:highlight w:val="yellow"/>
        </w:rPr>
        <w:t>FFS on the need of assistance INFO to initiating UE</w:t>
      </w:r>
      <w:r w:rsidRPr="00030080">
        <w:rPr>
          <w:rFonts w:ascii="Arial" w:hAnsi="Arial" w:cs="Arial"/>
        </w:rPr>
        <w:t>. FFS on spec impact, e.g., conditions for UE to choose either solution.</w:t>
      </w:r>
    </w:p>
    <w:p w14:paraId="599C02F6" w14:textId="38DB16B1" w:rsidR="00E8745D" w:rsidRPr="00030080" w:rsidRDefault="00030080" w:rsidP="009149FB">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will further elaborate the detailed aspects of assistance information for COT sharing and provide corresponding proposals.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0ABE1977" w14:textId="331C15A9" w:rsidR="00F52A2E" w:rsidRPr="009D4884" w:rsidRDefault="009D4884" w:rsidP="00D717A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2" w:name="OLE_LINK17"/>
      <w:r>
        <w:rPr>
          <w:rFonts w:eastAsia="宋体"/>
          <w:szCs w:val="32"/>
          <w:lang w:eastAsia="zh-CN"/>
        </w:rPr>
        <w:t xml:space="preserve">2.1 </w:t>
      </w:r>
      <w:r w:rsidR="00030080">
        <w:rPr>
          <w:rFonts w:eastAsia="宋体"/>
          <w:szCs w:val="32"/>
          <w:lang w:eastAsia="zh-CN"/>
        </w:rPr>
        <w:t>Necessity of assistance information</w:t>
      </w:r>
    </w:p>
    <w:bookmarkEnd w:id="2"/>
    <w:p w14:paraId="45D64DBA" w14:textId="3E893591" w:rsidR="00ED6CB1" w:rsidRDefault="00761A3A" w:rsidP="00645E42">
      <w:pPr>
        <w:jc w:val="both"/>
        <w:rPr>
          <w:rFonts w:ascii="Arial" w:hAnsi="Arial" w:cs="Arial"/>
        </w:rPr>
      </w:pPr>
      <w:r>
        <w:rPr>
          <w:rFonts w:ascii="Arial" w:eastAsiaTheme="minorEastAsia" w:hAnsi="Arial" w:cs="Arial"/>
          <w:lang w:eastAsia="zh-CN"/>
        </w:rPr>
        <w:t>In NR-U, COT sharing is also supported, however, it is the N</w:t>
      </w:r>
      <w:r w:rsidR="00645E42">
        <w:rPr>
          <w:rFonts w:ascii="Arial" w:eastAsiaTheme="minorEastAsia" w:hAnsi="Arial" w:cs="Arial"/>
          <w:lang w:eastAsia="zh-CN"/>
        </w:rPr>
        <w:t>W to share the COT to the UEs that may satisfy the COT requirement. Moreover, all the UL transmissions are scheduled by the NW and it is up to the NW to configure the CAPC in the DCI for the UL transm</w:t>
      </w:r>
      <w:r w:rsidR="00884C18">
        <w:rPr>
          <w:rFonts w:ascii="Arial" w:eastAsiaTheme="minorEastAsia" w:hAnsi="Arial" w:cs="Arial"/>
          <w:lang w:eastAsia="zh-CN"/>
        </w:rPr>
        <w:t>ission.</w:t>
      </w:r>
      <w:r w:rsidR="00645E42">
        <w:rPr>
          <w:rFonts w:ascii="Arial" w:eastAsiaTheme="minorEastAsia" w:hAnsi="Arial" w:cs="Arial"/>
          <w:lang w:eastAsia="zh-CN"/>
        </w:rPr>
        <w:t xml:space="preserve"> Since both</w:t>
      </w:r>
      <w:r w:rsidR="00884C18">
        <w:rPr>
          <w:rFonts w:ascii="Arial" w:eastAsiaTheme="minorEastAsia" w:hAnsi="Arial" w:cs="Arial"/>
          <w:lang w:eastAsia="zh-CN"/>
        </w:rPr>
        <w:t xml:space="preserve"> UL</w:t>
      </w:r>
      <w:r w:rsidR="00645E42">
        <w:rPr>
          <w:rFonts w:ascii="Arial" w:eastAsiaTheme="minorEastAsia" w:hAnsi="Arial" w:cs="Arial"/>
          <w:lang w:eastAsia="zh-CN"/>
        </w:rPr>
        <w:t xml:space="preserve"> scheduling and COT sharing are </w:t>
      </w:r>
      <w:r w:rsidR="00645E42" w:rsidRPr="00427241">
        <w:rPr>
          <w:rFonts w:ascii="Arial" w:hAnsi="Arial" w:cs="Arial"/>
        </w:rPr>
        <w:t xml:space="preserve">under centralized control by </w:t>
      </w:r>
      <w:r w:rsidR="00ED6CB1">
        <w:rPr>
          <w:rFonts w:ascii="Arial" w:hAnsi="Arial" w:cs="Arial"/>
        </w:rPr>
        <w:t xml:space="preserve">the </w:t>
      </w:r>
      <w:r w:rsidR="00645E42" w:rsidRPr="00427241">
        <w:rPr>
          <w:rFonts w:ascii="Arial" w:hAnsi="Arial" w:cs="Arial"/>
        </w:rPr>
        <w:t>NW</w:t>
      </w:r>
      <w:r w:rsidR="00645E42">
        <w:rPr>
          <w:rFonts w:ascii="Arial" w:hAnsi="Arial" w:cs="Arial"/>
        </w:rPr>
        <w:t>, it is possible to rely on NW implementation to share COT to a UE with proper CAPC and able to utilize the share</w:t>
      </w:r>
      <w:r w:rsidR="003136E6">
        <w:rPr>
          <w:rFonts w:ascii="Arial" w:hAnsi="Arial" w:cs="Arial"/>
        </w:rPr>
        <w:t xml:space="preserve">d COT. Based on the reported BSR, the NW is able to </w:t>
      </w:r>
      <w:r w:rsidR="003136E6" w:rsidRPr="00427241">
        <w:rPr>
          <w:rFonts w:ascii="Arial" w:hAnsi="Arial" w:cs="Arial"/>
        </w:rPr>
        <w:t>derive the LCHs pending for transmission and further</w:t>
      </w:r>
      <w:r w:rsidR="003136E6" w:rsidRPr="003136E6">
        <w:t xml:space="preserve"> </w:t>
      </w:r>
      <w:r w:rsidR="003136E6" w:rsidRPr="003136E6">
        <w:rPr>
          <w:rFonts w:ascii="Arial" w:hAnsi="Arial" w:cs="Arial"/>
        </w:rPr>
        <w:t>estimate</w:t>
      </w:r>
      <w:r w:rsidR="003136E6" w:rsidRPr="00427241">
        <w:rPr>
          <w:rFonts w:ascii="Arial" w:hAnsi="Arial" w:cs="Arial"/>
        </w:rPr>
        <w:t xml:space="preserve"> the </w:t>
      </w:r>
      <w:r w:rsidR="003136E6">
        <w:rPr>
          <w:rFonts w:ascii="Arial" w:hAnsi="Arial" w:cs="Arial"/>
        </w:rPr>
        <w:t xml:space="preserve">CAPC of the potential </w:t>
      </w:r>
      <w:r w:rsidR="003136E6" w:rsidRPr="00427241">
        <w:rPr>
          <w:rFonts w:ascii="Arial" w:hAnsi="Arial" w:cs="Arial"/>
        </w:rPr>
        <w:t>packet based on LCP and the allocated grant</w:t>
      </w:r>
      <w:r w:rsidR="003136E6">
        <w:rPr>
          <w:rFonts w:ascii="Arial" w:hAnsi="Arial" w:cs="Arial"/>
        </w:rPr>
        <w:t xml:space="preserve">, then share COT accordingly. </w:t>
      </w:r>
    </w:p>
    <w:p w14:paraId="348A2F53" w14:textId="4CBA5986" w:rsidR="00ED6CB1" w:rsidRDefault="00ED6CB1" w:rsidP="00645E42">
      <w:pPr>
        <w:jc w:val="both"/>
        <w:rPr>
          <w:rFonts w:ascii="Arial" w:eastAsiaTheme="minorEastAsia" w:hAnsi="Arial" w:cs="Arial"/>
          <w:b/>
          <w:lang w:eastAsia="zh-CN"/>
        </w:rPr>
      </w:pPr>
      <w:r w:rsidRPr="00ED6CB1">
        <w:rPr>
          <w:rFonts w:ascii="Arial" w:eastAsiaTheme="minorEastAsia" w:hAnsi="Arial" w:cs="Arial"/>
          <w:b/>
          <w:lang w:eastAsia="zh-CN"/>
        </w:rPr>
        <w:t xml:space="preserve">Observation </w:t>
      </w:r>
      <w:r w:rsidR="00DD2A59">
        <w:rPr>
          <w:rFonts w:ascii="Arial" w:eastAsiaTheme="minorEastAsia" w:hAnsi="Arial" w:cs="Arial"/>
          <w:b/>
          <w:lang w:eastAsia="zh-CN"/>
        </w:rPr>
        <w:t>1</w:t>
      </w:r>
      <w:r w:rsidRPr="00ED6CB1">
        <w:rPr>
          <w:rFonts w:ascii="Arial" w:eastAsiaTheme="minorEastAsia" w:hAnsi="Arial" w:cs="Arial"/>
          <w:b/>
          <w:lang w:eastAsia="zh-CN"/>
        </w:rPr>
        <w:t xml:space="preserve">: In NR-U, rely on the NW </w:t>
      </w:r>
      <w:r w:rsidR="003136E6">
        <w:rPr>
          <w:rFonts w:ascii="Arial" w:eastAsiaTheme="minorEastAsia" w:hAnsi="Arial" w:cs="Arial"/>
          <w:b/>
          <w:lang w:eastAsia="zh-CN"/>
        </w:rPr>
        <w:t xml:space="preserve">to share COT to UE with satisfied CAPC. </w:t>
      </w:r>
    </w:p>
    <w:p w14:paraId="11E8FD12" w14:textId="68A9CE20" w:rsidR="00DD2A59" w:rsidRDefault="00DD2A59" w:rsidP="00DD2A59">
      <w:pPr>
        <w:jc w:val="both"/>
        <w:rPr>
          <w:rFonts w:ascii="Arial" w:eastAsiaTheme="minorEastAsia" w:hAnsi="Arial" w:cs="Arial"/>
          <w:lang w:eastAsia="zh-CN"/>
        </w:rPr>
      </w:pPr>
      <w:r>
        <w:rPr>
          <w:rFonts w:ascii="Arial" w:eastAsiaTheme="minorEastAsia" w:hAnsi="Arial" w:cs="Arial"/>
          <w:lang w:eastAsia="zh-CN"/>
        </w:rPr>
        <w:t>When it comes to SL-U, COT is shared from imitating UE to responding UE, which has no knowledge on the traffic pattern/</w:t>
      </w:r>
      <w:r w:rsidR="00CD382E">
        <w:rPr>
          <w:rFonts w:ascii="Arial" w:eastAsiaTheme="minorEastAsia" w:hAnsi="Arial" w:cs="Arial"/>
          <w:lang w:eastAsia="zh-CN"/>
        </w:rPr>
        <w:t>CAPC</w:t>
      </w:r>
      <w:r>
        <w:rPr>
          <w:rFonts w:ascii="Arial" w:eastAsiaTheme="minorEastAsia" w:hAnsi="Arial" w:cs="Arial"/>
          <w:lang w:eastAsia="zh-CN"/>
        </w:rPr>
        <w:t xml:space="preserve"> information of the responding UE. Based on the existing LCP procedure, UE needs to select the destination at the first step and then select the LCHs belonging to this destination and satisfying some other defined conditions, e.g., CG and/or HARQ limitation. With the impact from COT sharing, even if the responding UE is allowed to perform an enhanced LCP to satisfy the shared COT, it only works under some certain conditions, i.e., COT sharing information is available before packet generation, and/or there is data satisfying the COT requirement in the buffer (i.e., there is data to the initiating UE and the CAPC of the data is smaller than or equal to the CAPC indicated in COT information). </w:t>
      </w:r>
    </w:p>
    <w:p w14:paraId="32415071" w14:textId="39A766F0" w:rsidR="00DD2A59" w:rsidRPr="00CE3D24" w:rsidRDefault="00DD2A59" w:rsidP="00DD2A59">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2</w:t>
      </w:r>
      <w:r w:rsidRPr="00CE3D24">
        <w:rPr>
          <w:rFonts w:ascii="Arial" w:eastAsiaTheme="minorEastAsia" w:hAnsi="Arial" w:cs="Arial"/>
          <w:b/>
          <w:lang w:eastAsia="zh-CN"/>
        </w:rPr>
        <w:t xml:space="preserve">: </w:t>
      </w:r>
      <w:r>
        <w:rPr>
          <w:rFonts w:ascii="Arial" w:eastAsiaTheme="minorEastAsia" w:hAnsi="Arial" w:cs="Arial"/>
          <w:b/>
          <w:lang w:eastAsia="zh-CN"/>
        </w:rPr>
        <w:t xml:space="preserve">Enhanced LCP solution only works </w:t>
      </w:r>
      <w:r w:rsidRPr="00021AB0">
        <w:rPr>
          <w:rFonts w:ascii="Arial" w:eastAsiaTheme="minorEastAsia" w:hAnsi="Arial" w:cs="Arial"/>
          <w:b/>
          <w:lang w:eastAsia="zh-CN"/>
        </w:rPr>
        <w:t>under some certain conditions, i.e., COT sharing information is available before packet generation, and/or there is data satisfying the COT requirement in the buffer</w:t>
      </w:r>
      <w:r>
        <w:rPr>
          <w:rFonts w:ascii="Arial" w:eastAsiaTheme="minorEastAsia" w:hAnsi="Arial" w:cs="Arial"/>
          <w:b/>
          <w:lang w:eastAsia="zh-CN"/>
        </w:rPr>
        <w:t xml:space="preserve">. </w:t>
      </w:r>
    </w:p>
    <w:p w14:paraId="46F31E7A" w14:textId="49C81EFE" w:rsidR="00761A3A" w:rsidRPr="00645E42" w:rsidRDefault="00DD2A59" w:rsidP="00D85423">
      <w:pPr>
        <w:jc w:val="both"/>
        <w:rPr>
          <w:rFonts w:ascii="Arial" w:eastAsiaTheme="minorEastAsia" w:hAnsi="Arial" w:cs="Arial"/>
          <w:lang w:eastAsia="zh-CN"/>
        </w:rPr>
      </w:pPr>
      <w:r w:rsidRPr="00DD2A59">
        <w:rPr>
          <w:rFonts w:ascii="Arial" w:eastAsiaTheme="minorEastAsia" w:hAnsi="Arial" w:cs="Arial"/>
          <w:lang w:eastAsia="zh-CN"/>
        </w:rPr>
        <w:t xml:space="preserve">Therefore, </w:t>
      </w:r>
      <w:r>
        <w:rPr>
          <w:rFonts w:ascii="Arial" w:eastAsiaTheme="minorEastAsia" w:hAnsi="Arial" w:cs="Arial"/>
          <w:lang w:eastAsia="zh-CN"/>
        </w:rPr>
        <w:t>if the initiating UE shares COT to the responding UE randomly</w:t>
      </w:r>
      <w:r w:rsidR="00791489">
        <w:rPr>
          <w:rFonts w:ascii="Arial" w:eastAsiaTheme="minorEastAsia" w:hAnsi="Arial" w:cs="Arial"/>
          <w:lang w:eastAsia="zh-CN"/>
        </w:rPr>
        <w:t xml:space="preserve"> without any assistance information</w:t>
      </w:r>
      <w:r>
        <w:rPr>
          <w:rFonts w:ascii="Arial" w:eastAsiaTheme="minorEastAsia" w:hAnsi="Arial" w:cs="Arial"/>
          <w:lang w:eastAsia="zh-CN"/>
        </w:rPr>
        <w:t>, it is quite po</w:t>
      </w:r>
      <w:r w:rsidR="00791489">
        <w:rPr>
          <w:rFonts w:ascii="Arial" w:eastAsiaTheme="minorEastAsia" w:hAnsi="Arial" w:cs="Arial"/>
          <w:lang w:eastAsia="zh-CN"/>
        </w:rPr>
        <w:t xml:space="preserve">ssible that the responding </w:t>
      </w:r>
      <w:r w:rsidR="00ED6CB1">
        <w:rPr>
          <w:rFonts w:ascii="Arial" w:eastAsiaTheme="minorEastAsia" w:hAnsi="Arial" w:cs="Arial"/>
          <w:lang w:eastAsia="zh-CN"/>
        </w:rPr>
        <w:t>UE is not able to rely on the enhanced LCP to satisf</w:t>
      </w:r>
      <w:r w:rsidR="00791489">
        <w:rPr>
          <w:rFonts w:ascii="Arial" w:eastAsiaTheme="minorEastAsia" w:hAnsi="Arial" w:cs="Arial"/>
          <w:lang w:eastAsia="zh-CN"/>
        </w:rPr>
        <w:t xml:space="preserve">y the shared COT. For example, without the knowledge of the traffic pattern, the initiating UE may share the COT </w:t>
      </w:r>
      <w:r w:rsidR="00E346FD">
        <w:rPr>
          <w:rFonts w:ascii="Arial" w:eastAsiaTheme="minorEastAsia" w:hAnsi="Arial" w:cs="Arial"/>
          <w:lang w:eastAsia="zh-CN"/>
        </w:rPr>
        <w:t xml:space="preserve">to a </w:t>
      </w:r>
      <w:r w:rsidR="00D017EB">
        <w:rPr>
          <w:rFonts w:ascii="Arial" w:eastAsiaTheme="minorEastAsia" w:hAnsi="Arial" w:cs="Arial"/>
          <w:lang w:eastAsia="zh-CN"/>
        </w:rPr>
        <w:t xml:space="preserve">responding </w:t>
      </w:r>
      <w:r w:rsidR="00E346FD">
        <w:rPr>
          <w:rFonts w:ascii="Arial" w:eastAsiaTheme="minorEastAsia" w:hAnsi="Arial" w:cs="Arial"/>
          <w:lang w:eastAsia="zh-CN"/>
        </w:rPr>
        <w:t xml:space="preserve">UE that has just transmit/generate a packet and without the knowledge of the </w:t>
      </w:r>
      <w:r w:rsidR="00CD382E">
        <w:rPr>
          <w:rFonts w:ascii="Arial" w:eastAsiaTheme="minorEastAsia" w:hAnsi="Arial" w:cs="Arial"/>
          <w:lang w:eastAsia="zh-CN"/>
        </w:rPr>
        <w:t xml:space="preserve">CAPC </w:t>
      </w:r>
      <w:r w:rsidR="00CD382E">
        <w:rPr>
          <w:rFonts w:ascii="Arial" w:eastAsiaTheme="minorEastAsia" w:hAnsi="Arial" w:cs="Arial" w:hint="eastAsia"/>
          <w:lang w:eastAsia="zh-CN"/>
        </w:rPr>
        <w:t>information</w:t>
      </w:r>
      <w:r w:rsidR="00E346FD">
        <w:rPr>
          <w:rFonts w:ascii="Arial" w:eastAsiaTheme="minorEastAsia" w:hAnsi="Arial" w:cs="Arial"/>
          <w:lang w:eastAsia="zh-CN"/>
        </w:rPr>
        <w:t xml:space="preserve">, the initiating UE may share the COT to a </w:t>
      </w:r>
      <w:r w:rsidR="00D017EB">
        <w:rPr>
          <w:rFonts w:ascii="Arial" w:eastAsiaTheme="minorEastAsia" w:hAnsi="Arial" w:cs="Arial"/>
          <w:lang w:eastAsia="zh-CN"/>
        </w:rPr>
        <w:t xml:space="preserve">responding </w:t>
      </w:r>
      <w:r w:rsidR="00E346FD">
        <w:rPr>
          <w:rFonts w:ascii="Arial" w:eastAsiaTheme="minorEastAsia" w:hAnsi="Arial" w:cs="Arial"/>
          <w:lang w:eastAsia="zh-CN"/>
        </w:rPr>
        <w:t xml:space="preserve">UE that has no data </w:t>
      </w:r>
      <w:r w:rsidR="00CD382E">
        <w:rPr>
          <w:rFonts w:ascii="Arial" w:eastAsiaTheme="minorEastAsia" w:hAnsi="Arial" w:cs="Arial" w:hint="eastAsia"/>
          <w:lang w:eastAsia="zh-CN"/>
        </w:rPr>
        <w:t>sati</w:t>
      </w:r>
      <w:r w:rsidR="00CD382E">
        <w:rPr>
          <w:rFonts w:ascii="Arial" w:eastAsiaTheme="minorEastAsia" w:hAnsi="Arial" w:cs="Arial"/>
          <w:lang w:eastAsia="zh-CN"/>
        </w:rPr>
        <w:t>sfying</w:t>
      </w:r>
      <w:r w:rsidR="00401B13">
        <w:rPr>
          <w:rFonts w:ascii="Arial" w:eastAsiaTheme="minorEastAsia" w:hAnsi="Arial" w:cs="Arial"/>
          <w:lang w:eastAsia="zh-CN"/>
        </w:rPr>
        <w:t xml:space="preserve"> the CAPC requirement.</w:t>
      </w:r>
      <w:r w:rsidR="00CD382E">
        <w:rPr>
          <w:rFonts w:ascii="Arial" w:eastAsiaTheme="minorEastAsia" w:hAnsi="Arial" w:cs="Arial"/>
          <w:lang w:eastAsia="zh-CN"/>
        </w:rPr>
        <w:t xml:space="preserve"> </w:t>
      </w:r>
      <w:r w:rsidR="00487643">
        <w:rPr>
          <w:rFonts w:ascii="Arial" w:eastAsiaTheme="minorEastAsia" w:hAnsi="Arial" w:cs="Arial"/>
          <w:lang w:eastAsia="zh-CN"/>
        </w:rPr>
        <w:t xml:space="preserve">In these cases, </w:t>
      </w:r>
      <w:r w:rsidR="00487643">
        <w:rPr>
          <w:rFonts w:ascii="Arial" w:eastAsiaTheme="minorEastAsia" w:hAnsi="Arial" w:cs="Arial"/>
          <w:lang w:eastAsia="zh-CN"/>
        </w:rPr>
        <w:lastRenderedPageBreak/>
        <w:t xml:space="preserve">the responding UE </w:t>
      </w:r>
      <w:r w:rsidR="00ED6CB1">
        <w:rPr>
          <w:rFonts w:ascii="Arial" w:eastAsiaTheme="minorEastAsia" w:hAnsi="Arial" w:cs="Arial"/>
          <w:lang w:eastAsia="zh-CN"/>
        </w:rPr>
        <w:t>still need</w:t>
      </w:r>
      <w:r w:rsidR="00487643">
        <w:rPr>
          <w:rFonts w:ascii="Arial" w:eastAsiaTheme="minorEastAsia" w:hAnsi="Arial" w:cs="Arial"/>
          <w:lang w:eastAsia="zh-CN"/>
        </w:rPr>
        <w:t>s</w:t>
      </w:r>
      <w:r w:rsidR="00ED6CB1">
        <w:rPr>
          <w:rFonts w:ascii="Arial" w:eastAsiaTheme="minorEastAsia" w:hAnsi="Arial" w:cs="Arial"/>
          <w:lang w:eastAsia="zh-CN"/>
        </w:rPr>
        <w:t xml:space="preserve"> to fall back to legacy LCP and perform a type 1 LBT, which is a waste of the shared COT with the access latency/complexity increased.</w:t>
      </w:r>
      <w:r w:rsidR="003D76E0">
        <w:rPr>
          <w:rFonts w:ascii="Arial" w:eastAsiaTheme="minorEastAsia" w:hAnsi="Arial" w:cs="Arial"/>
          <w:lang w:eastAsia="zh-CN"/>
        </w:rPr>
        <w:t xml:space="preserve"> </w:t>
      </w:r>
    </w:p>
    <w:p w14:paraId="4DC4BAFB" w14:textId="294C24E1" w:rsidR="00487643" w:rsidRDefault="00487643" w:rsidP="00487643">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3</w:t>
      </w:r>
      <w:r w:rsidRPr="00CE3D24">
        <w:rPr>
          <w:rFonts w:ascii="Arial" w:eastAsiaTheme="minorEastAsia" w:hAnsi="Arial" w:cs="Arial"/>
          <w:b/>
          <w:lang w:eastAsia="zh-CN"/>
        </w:rPr>
        <w:t>:</w:t>
      </w:r>
      <w:r>
        <w:rPr>
          <w:rFonts w:ascii="Arial" w:eastAsiaTheme="minorEastAsia" w:hAnsi="Arial" w:cs="Arial"/>
          <w:b/>
          <w:lang w:eastAsia="zh-CN"/>
        </w:rPr>
        <w:t xml:space="preserve"> If the initiating UE shares COT randomly to the responding UE without any assistance information, it is quite possible </w:t>
      </w:r>
      <w:r w:rsidRPr="00487643">
        <w:rPr>
          <w:rFonts w:ascii="Arial" w:eastAsiaTheme="minorEastAsia" w:hAnsi="Arial" w:cs="Arial"/>
          <w:b/>
          <w:lang w:eastAsia="zh-CN"/>
        </w:rPr>
        <w:t>that the responding UE is not able to rely on the enhanced LCP to satisfy the shared COT</w:t>
      </w:r>
      <w:r>
        <w:rPr>
          <w:rFonts w:ascii="Arial" w:eastAsiaTheme="minorEastAsia" w:hAnsi="Arial" w:cs="Arial"/>
          <w:b/>
          <w:lang w:eastAsia="zh-CN"/>
        </w:rPr>
        <w:t xml:space="preserve">. </w:t>
      </w:r>
    </w:p>
    <w:p w14:paraId="61E1E81A" w14:textId="3C0642F4" w:rsidR="00D90864" w:rsidRPr="00645E42" w:rsidRDefault="00D90864" w:rsidP="00D90864">
      <w:pPr>
        <w:jc w:val="both"/>
        <w:rPr>
          <w:rFonts w:ascii="Arial" w:eastAsiaTheme="minorEastAsia" w:hAnsi="Arial" w:cs="Arial"/>
          <w:lang w:eastAsia="zh-CN"/>
        </w:rPr>
      </w:pPr>
      <w:r>
        <w:rPr>
          <w:rFonts w:ascii="Arial" w:eastAsiaTheme="minorEastAsia" w:hAnsi="Arial" w:cs="Arial"/>
          <w:lang w:eastAsia="zh-CN"/>
        </w:rPr>
        <w:t>During the online discussion, there was some voice that initiating UE may rely on sensing to collect some information. From our point of view, the initiating UE is able to get some information</w:t>
      </w:r>
      <w:r w:rsidRPr="00AD7F46">
        <w:rPr>
          <w:rFonts w:ascii="Arial" w:eastAsiaTheme="minorEastAsia" w:hAnsi="Arial" w:cs="Arial"/>
          <w:lang w:eastAsia="zh-CN"/>
        </w:rPr>
        <w:t xml:space="preserve"> </w:t>
      </w:r>
      <w:r>
        <w:rPr>
          <w:rFonts w:ascii="Arial" w:eastAsiaTheme="minorEastAsia" w:hAnsi="Arial" w:cs="Arial"/>
          <w:lang w:eastAsia="zh-CN"/>
        </w:rPr>
        <w:t xml:space="preserve">via sensing, e.g., priority, resource reservation period etc. However, the priority is associated with the “already generated packet” but is not enough to derive the CAPC of the buffered traffic. In addition, since SCI is allowed to indicate at most two reserved resources, with the resource reservation period information, the initiating UE can only derive the time/frequency location of the following two resources, which may be not that useful </w:t>
      </w:r>
      <w:r w:rsidR="00A938E9">
        <w:rPr>
          <w:rFonts w:ascii="Arial" w:eastAsiaTheme="minorEastAsia" w:hAnsi="Arial" w:cs="Arial"/>
          <w:lang w:eastAsia="zh-CN"/>
        </w:rPr>
        <w:t>if the initiating UE wants to share the COT some time later than the last indicated resource</w:t>
      </w:r>
      <w:r>
        <w:rPr>
          <w:rFonts w:ascii="Arial" w:eastAsiaTheme="minorEastAsia" w:hAnsi="Arial" w:cs="Arial"/>
          <w:lang w:eastAsia="zh-CN"/>
        </w:rPr>
        <w:t xml:space="preserve">.   </w:t>
      </w:r>
    </w:p>
    <w:p w14:paraId="4A80F3D3" w14:textId="41918A9C" w:rsidR="006815E8" w:rsidRDefault="00D90864" w:rsidP="00487643">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4</w:t>
      </w:r>
      <w:r w:rsidRPr="00CE3D24">
        <w:rPr>
          <w:rFonts w:ascii="Arial" w:eastAsiaTheme="minorEastAsia" w:hAnsi="Arial" w:cs="Arial"/>
          <w:b/>
          <w:lang w:eastAsia="zh-CN"/>
        </w:rPr>
        <w:t>:</w:t>
      </w:r>
      <w:r>
        <w:rPr>
          <w:rFonts w:ascii="Arial" w:eastAsiaTheme="minorEastAsia" w:hAnsi="Arial" w:cs="Arial"/>
          <w:b/>
          <w:lang w:eastAsia="zh-CN"/>
        </w:rPr>
        <w:t xml:space="preserve"> The information collected via sensing is not enough for the initiating UE to determine which responding UE is a “satisfied” UE. </w:t>
      </w:r>
    </w:p>
    <w:p w14:paraId="0845D24F" w14:textId="0BEA4450" w:rsidR="006815E8" w:rsidRPr="0050625C" w:rsidRDefault="006815E8" w:rsidP="006815E8">
      <w:pPr>
        <w:jc w:val="both"/>
        <w:rPr>
          <w:rFonts w:ascii="Arial" w:eastAsiaTheme="minorEastAsia" w:hAnsi="Arial" w:cs="Arial"/>
          <w:lang w:eastAsia="zh-CN"/>
        </w:rPr>
      </w:pPr>
      <w:r w:rsidRPr="006815E8">
        <w:rPr>
          <w:rFonts w:ascii="Arial" w:eastAsiaTheme="minorEastAsia" w:hAnsi="Arial" w:cs="Arial"/>
          <w:lang w:eastAsia="zh-CN"/>
        </w:rPr>
        <w:t xml:space="preserve">Another </w:t>
      </w:r>
      <w:r>
        <w:rPr>
          <w:rFonts w:ascii="Arial" w:eastAsiaTheme="minorEastAsia" w:hAnsi="Arial" w:cs="Arial"/>
          <w:lang w:eastAsia="zh-CN"/>
        </w:rPr>
        <w:t xml:space="preserve">concern raised is that the </w:t>
      </w:r>
      <w:r w:rsidRPr="0050625C">
        <w:rPr>
          <w:rFonts w:ascii="Arial" w:eastAsiaTheme="minorEastAsia" w:hAnsi="Arial" w:cs="Arial"/>
          <w:lang w:eastAsia="zh-CN"/>
        </w:rPr>
        <w:t xml:space="preserve">responding UE needs to do LBT prior to transmission of the assistance information. However the assistance information (single shot transmission) is mainly intended to avoid/reduce future LBT operations for the responding UE. If a COT is more effectively shared by the COT initiating UE, the initiating UE and the responding UE can jointly use the COT to avoid any gap between any two consecutive transmissions. In this way, the responding UE can perform multiple transmissions in the COT by avoiding multiple potential LBT operations as shown in Figure 1. </w:t>
      </w:r>
    </w:p>
    <w:p w14:paraId="077F559F" w14:textId="7BCA2650" w:rsidR="006815E8" w:rsidRDefault="006815E8" w:rsidP="006815E8">
      <w:pPr>
        <w:jc w:val="center"/>
        <w:rPr>
          <w:rFonts w:ascii="Arial" w:eastAsiaTheme="minorEastAsia" w:hAnsi="Arial" w:cs="Arial"/>
          <w:lang w:val="en-US" w:eastAsia="zh-CN"/>
        </w:rPr>
      </w:pPr>
      <w:r>
        <w:rPr>
          <w:rFonts w:ascii="Arial" w:hAnsi="Arial" w:cs="Arial"/>
          <w:noProof/>
          <w:lang w:val="en-US" w:eastAsia="zh-CN"/>
        </w:rPr>
        <w:drawing>
          <wp:inline distT="0" distB="0" distL="0" distR="0" wp14:anchorId="2E4C60BE" wp14:editId="484E3814">
            <wp:extent cx="5460274" cy="1610360"/>
            <wp:effectExtent l="0" t="0" r="0" b="0"/>
            <wp:docPr id="1" name="图片 1" descr="cid:image001.png@01D96347.938B7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6347.938B7B8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465677" cy="1611953"/>
                    </a:xfrm>
                    <a:prstGeom prst="rect">
                      <a:avLst/>
                    </a:prstGeom>
                    <a:noFill/>
                    <a:ln>
                      <a:noFill/>
                    </a:ln>
                  </pic:spPr>
                </pic:pic>
              </a:graphicData>
            </a:graphic>
          </wp:inline>
        </w:drawing>
      </w:r>
    </w:p>
    <w:p w14:paraId="152CBD1B" w14:textId="3015CF66" w:rsidR="006815E8" w:rsidRDefault="006815E8" w:rsidP="006815E8">
      <w:pPr>
        <w:jc w:val="center"/>
        <w:rPr>
          <w:rFonts w:ascii="Arial" w:eastAsiaTheme="minorEastAsia" w:hAnsi="Arial" w:cs="Arial"/>
          <w:lang w:val="en-US" w:eastAsia="zh-CN"/>
        </w:rPr>
      </w:pPr>
      <w:r>
        <w:rPr>
          <w:rFonts w:ascii="Arial" w:eastAsiaTheme="minorEastAsia" w:hAnsi="Arial" w:cs="Arial"/>
          <w:lang w:val="en-US" w:eastAsia="zh-CN"/>
        </w:rPr>
        <w:t>Figure 1: Effective COT sharing to avoid multiple LBT operation</w:t>
      </w:r>
    </w:p>
    <w:p w14:paraId="1EAA3A5A" w14:textId="01982EC9" w:rsidR="006815E8" w:rsidRPr="006815E8" w:rsidRDefault="006815E8" w:rsidP="00E4541F">
      <w:pPr>
        <w:jc w:val="both"/>
        <w:rPr>
          <w:rFonts w:ascii="Arial" w:eastAsiaTheme="minorEastAsia" w:hAnsi="Arial" w:cs="Arial"/>
          <w:b/>
          <w:lang w:eastAsia="zh-CN"/>
        </w:rPr>
      </w:pPr>
      <w:r w:rsidRPr="006815E8">
        <w:rPr>
          <w:rFonts w:ascii="Arial" w:eastAsiaTheme="minorEastAsia" w:hAnsi="Arial" w:cs="Arial"/>
          <w:b/>
          <w:lang w:val="en-US" w:eastAsia="zh-CN"/>
        </w:rPr>
        <w:t xml:space="preserve">Observation 5: </w:t>
      </w:r>
      <w:r>
        <w:rPr>
          <w:rFonts w:ascii="Arial" w:eastAsiaTheme="minorEastAsia" w:hAnsi="Arial" w:cs="Arial"/>
          <w:b/>
          <w:lang w:val="en-US" w:eastAsia="zh-CN"/>
        </w:rPr>
        <w:t>With assistance informatio</w:t>
      </w:r>
      <w:r w:rsidRPr="006815E8">
        <w:rPr>
          <w:rFonts w:ascii="Arial" w:eastAsiaTheme="minorEastAsia" w:hAnsi="Arial" w:cs="Arial"/>
          <w:b/>
          <w:lang w:val="en-US" w:eastAsia="zh-CN"/>
        </w:rPr>
        <w:t xml:space="preserve">n, </w:t>
      </w:r>
      <w:r w:rsidRPr="006815E8">
        <w:rPr>
          <w:rFonts w:ascii="Arial" w:hAnsi="Arial" w:cs="Arial"/>
          <w:b/>
        </w:rPr>
        <w:t>future LBT operations for the responding UE</w:t>
      </w:r>
      <w:r>
        <w:rPr>
          <w:rFonts w:ascii="Arial" w:hAnsi="Arial" w:cs="Arial"/>
          <w:b/>
        </w:rPr>
        <w:t xml:space="preserve"> can be reduced/</w:t>
      </w:r>
      <w:r w:rsidR="00A566C2">
        <w:rPr>
          <w:rFonts w:ascii="Arial" w:hAnsi="Arial" w:cs="Arial"/>
          <w:b/>
        </w:rPr>
        <w:t>avoided</w:t>
      </w:r>
      <w:r>
        <w:rPr>
          <w:rFonts w:ascii="Arial" w:hAnsi="Arial" w:cs="Arial"/>
          <w:b/>
        </w:rPr>
        <w:t xml:space="preserve"> through </w:t>
      </w:r>
      <w:r w:rsidR="00A566C2">
        <w:rPr>
          <w:rFonts w:ascii="Arial" w:hAnsi="Arial" w:cs="Arial"/>
          <w:b/>
        </w:rPr>
        <w:t>effective</w:t>
      </w:r>
      <w:r>
        <w:rPr>
          <w:rFonts w:ascii="Arial" w:hAnsi="Arial" w:cs="Arial"/>
          <w:b/>
        </w:rPr>
        <w:t xml:space="preserve"> COT sharing by the initiating UE. </w:t>
      </w:r>
    </w:p>
    <w:p w14:paraId="311A71B6" w14:textId="3BC85DFA" w:rsidR="00BE38D9" w:rsidRPr="00BE38D9" w:rsidRDefault="003C58F0" w:rsidP="0035196C">
      <w:pPr>
        <w:jc w:val="both"/>
        <w:rPr>
          <w:rFonts w:ascii="Arial" w:eastAsiaTheme="minorEastAsia" w:hAnsi="Arial" w:cs="Arial"/>
          <w:lang w:eastAsia="zh-CN"/>
        </w:rPr>
      </w:pPr>
      <w:r w:rsidRPr="003C58F0">
        <w:rPr>
          <w:rFonts w:ascii="Arial" w:eastAsiaTheme="minorEastAsia" w:hAnsi="Arial" w:cs="Arial"/>
          <w:lang w:eastAsia="zh-CN"/>
        </w:rPr>
        <w:t xml:space="preserve">Therefore, </w:t>
      </w:r>
      <w:r w:rsidR="00D71B61">
        <w:rPr>
          <w:rFonts w:ascii="Arial" w:eastAsiaTheme="minorEastAsia" w:hAnsi="Arial" w:cs="Arial"/>
          <w:lang w:eastAsia="zh-CN"/>
        </w:rPr>
        <w:t xml:space="preserve">in order to assist the initiating UE to share COT properly and to avoid a waste of the shared COT, </w:t>
      </w:r>
      <w:r w:rsidR="00D71B61" w:rsidRPr="00BE38D9">
        <w:rPr>
          <w:rFonts w:ascii="Arial" w:eastAsiaTheme="minorEastAsia" w:hAnsi="Arial" w:cs="Arial"/>
          <w:lang w:eastAsia="zh-CN"/>
        </w:rPr>
        <w:t>it is proposed to introduce some assistance information between the responding UE and the initiating</w:t>
      </w:r>
      <w:r w:rsidR="00BE38D9" w:rsidRPr="00BE38D9">
        <w:rPr>
          <w:rFonts w:ascii="Arial" w:eastAsiaTheme="minorEastAsia" w:hAnsi="Arial" w:cs="Arial"/>
          <w:lang w:eastAsia="zh-CN"/>
        </w:rPr>
        <w:t xml:space="preserve"> UE. </w:t>
      </w:r>
      <w:r w:rsidR="006F2CE3">
        <w:rPr>
          <w:rFonts w:ascii="Arial" w:eastAsiaTheme="minorEastAsia" w:hAnsi="Arial" w:cs="Arial"/>
          <w:lang w:eastAsia="zh-CN"/>
        </w:rPr>
        <w:t xml:space="preserve">This kind of assistance information can work on top of the enhanced LCP solution to deal with the cases when enhanced LCP does not work as mentioned above. </w:t>
      </w:r>
    </w:p>
    <w:p w14:paraId="261F21B1" w14:textId="37831758" w:rsidR="008470F2" w:rsidRPr="008470F2" w:rsidRDefault="00BE38D9" w:rsidP="0035196C">
      <w:pPr>
        <w:jc w:val="both"/>
        <w:rPr>
          <w:rFonts w:ascii="Arial" w:eastAsiaTheme="minorEastAsia" w:hAnsi="Arial" w:cs="Arial"/>
          <w:b/>
          <w:lang w:eastAsia="zh-CN"/>
        </w:rPr>
      </w:pPr>
      <w:r w:rsidRPr="00BE38D9">
        <w:rPr>
          <w:rFonts w:ascii="Arial" w:eastAsiaTheme="minorEastAsia" w:hAnsi="Arial" w:cs="Arial"/>
          <w:b/>
          <w:lang w:eastAsia="zh-CN"/>
        </w:rPr>
        <w:t xml:space="preserve">Proposal 1: </w:t>
      </w:r>
      <w:r w:rsidR="00D71B61" w:rsidRPr="00BE38D9">
        <w:rPr>
          <w:rFonts w:ascii="Arial" w:eastAsiaTheme="minorEastAsia" w:hAnsi="Arial" w:cs="Arial"/>
          <w:b/>
          <w:lang w:eastAsia="zh-CN"/>
        </w:rPr>
        <w:t xml:space="preserve"> </w:t>
      </w:r>
      <w:r w:rsidR="006F2CE3">
        <w:rPr>
          <w:rFonts w:ascii="Arial" w:eastAsiaTheme="minorEastAsia" w:hAnsi="Arial" w:cs="Arial"/>
          <w:b/>
          <w:lang w:eastAsia="zh-CN"/>
        </w:rPr>
        <w:t>RAN2 agrees to introduce assistance information to initiating UE for COT sharing.</w:t>
      </w:r>
    </w:p>
    <w:p w14:paraId="532B3A2B" w14:textId="51962048" w:rsidR="006F2CE3" w:rsidRPr="009D4884" w:rsidRDefault="006F2CE3" w:rsidP="006F2CE3">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2.2 Detailed format of assistance information</w:t>
      </w:r>
    </w:p>
    <w:p w14:paraId="528CE5AC" w14:textId="0D6383F7" w:rsidR="00892331" w:rsidRDefault="00892331" w:rsidP="0035196C">
      <w:pPr>
        <w:jc w:val="both"/>
        <w:rPr>
          <w:rFonts w:ascii="Arial" w:eastAsiaTheme="minorEastAsia" w:hAnsi="Arial" w:cs="Arial"/>
          <w:lang w:eastAsia="zh-CN"/>
        </w:rPr>
      </w:pPr>
      <w:r>
        <w:rPr>
          <w:rFonts w:ascii="Arial" w:eastAsiaTheme="minorEastAsia" w:hAnsi="Arial" w:cs="Arial"/>
          <w:lang w:eastAsia="zh-CN"/>
        </w:rPr>
        <w:t xml:space="preserve">Actually many candidate parameters can be considered, e.g., traffic pattern, CAPC etc. The intention to notify the traffic pattern is to inform the initiating UE of the period, </w:t>
      </w:r>
      <w:r w:rsidR="00380A2E">
        <w:rPr>
          <w:rFonts w:ascii="Arial" w:eastAsiaTheme="minorEastAsia" w:hAnsi="Arial" w:cs="Arial"/>
          <w:lang w:eastAsia="zh-CN"/>
        </w:rPr>
        <w:t xml:space="preserve">packet size etc. With this information, the initiating UE is able to derive </w:t>
      </w:r>
      <w:r w:rsidR="00FB7F8A">
        <w:rPr>
          <w:rFonts w:ascii="Arial" w:eastAsiaTheme="minorEastAsia" w:hAnsi="Arial" w:cs="Arial"/>
          <w:lang w:eastAsia="zh-CN"/>
        </w:rPr>
        <w:t xml:space="preserve">the timing to share the COT to avoid COT arriving later than packet generation. The intention to notify the </w:t>
      </w:r>
      <w:r w:rsidR="000E525D">
        <w:rPr>
          <w:rFonts w:ascii="Arial" w:hAnsi="Arial" w:cs="Arial"/>
        </w:rPr>
        <w:t xml:space="preserve">CAPC information </w:t>
      </w:r>
      <w:r w:rsidR="00AB48CD">
        <w:rPr>
          <w:rFonts w:ascii="Arial" w:hAnsi="Arial" w:cs="Arial"/>
        </w:rPr>
        <w:t>is to inform the initiating UE</w:t>
      </w:r>
      <w:r w:rsidR="00A12455">
        <w:rPr>
          <w:rFonts w:ascii="Arial" w:hAnsi="Arial" w:cs="Arial"/>
        </w:rPr>
        <w:t xml:space="preserve"> the CAPC of the potential MAC PDU with which the initiating UE can determine whether the CAPC requirement can be satisfied or not</w:t>
      </w:r>
      <w:r w:rsidR="000E525D">
        <w:rPr>
          <w:rFonts w:ascii="Arial" w:hAnsi="Arial" w:cs="Arial"/>
        </w:rPr>
        <w:t xml:space="preserve">. Then the initiating UE can just share COT to responding UEs with proper CAPC and able to utilize the shared COT. </w:t>
      </w:r>
    </w:p>
    <w:p w14:paraId="327780DD" w14:textId="74D825D8" w:rsidR="006A5023" w:rsidRDefault="00AB48CD" w:rsidP="0035196C">
      <w:pPr>
        <w:jc w:val="both"/>
        <w:rPr>
          <w:rFonts w:ascii="Arial" w:eastAsiaTheme="minorEastAsia" w:hAnsi="Arial" w:cs="Arial"/>
          <w:b/>
          <w:lang w:eastAsia="zh-CN"/>
        </w:rPr>
      </w:pPr>
      <w:r>
        <w:rPr>
          <w:rFonts w:ascii="Arial" w:eastAsiaTheme="minorEastAsia" w:hAnsi="Arial" w:cs="Arial"/>
          <w:b/>
          <w:lang w:eastAsia="zh-CN"/>
        </w:rPr>
        <w:t>Proposal 2</w:t>
      </w:r>
      <w:r w:rsidR="000E525D" w:rsidRPr="000E525D">
        <w:rPr>
          <w:rFonts w:ascii="Arial" w:eastAsiaTheme="minorEastAsia" w:hAnsi="Arial" w:cs="Arial"/>
          <w:b/>
          <w:lang w:eastAsia="zh-CN"/>
        </w:rPr>
        <w:t>:</w:t>
      </w:r>
      <w:r w:rsidR="000E525D">
        <w:rPr>
          <w:rFonts w:ascii="Arial" w:eastAsiaTheme="minorEastAsia" w:hAnsi="Arial" w:cs="Arial"/>
          <w:b/>
          <w:lang w:eastAsia="zh-CN"/>
        </w:rPr>
        <w:t xml:space="preserve"> Assistance information can consider to include </w:t>
      </w:r>
      <w:r>
        <w:rPr>
          <w:rFonts w:ascii="Arial" w:eastAsiaTheme="minorEastAsia" w:hAnsi="Arial" w:cs="Arial"/>
          <w:b/>
          <w:lang w:eastAsia="zh-CN"/>
        </w:rPr>
        <w:t xml:space="preserve">traffic pattern </w:t>
      </w:r>
      <w:r w:rsidR="000E525D">
        <w:rPr>
          <w:rFonts w:ascii="Arial" w:eastAsiaTheme="minorEastAsia" w:hAnsi="Arial" w:cs="Arial" w:hint="eastAsia"/>
          <w:b/>
          <w:lang w:eastAsia="zh-CN"/>
        </w:rPr>
        <w:t>and/</w:t>
      </w:r>
      <w:r w:rsidR="000E525D">
        <w:rPr>
          <w:rFonts w:ascii="Arial" w:eastAsiaTheme="minorEastAsia" w:hAnsi="Arial" w:cs="Arial"/>
          <w:b/>
          <w:lang w:eastAsia="zh-CN"/>
        </w:rPr>
        <w:t xml:space="preserve">or </w:t>
      </w:r>
      <w:r w:rsidR="000E525D" w:rsidRPr="000E525D">
        <w:rPr>
          <w:rFonts w:ascii="Arial" w:eastAsiaTheme="minorEastAsia" w:hAnsi="Arial" w:cs="Arial"/>
          <w:b/>
          <w:lang w:eastAsia="zh-CN"/>
        </w:rPr>
        <w:t>CAPC etc</w:t>
      </w:r>
      <w:r w:rsidR="000E525D">
        <w:rPr>
          <w:rFonts w:ascii="Arial" w:eastAsiaTheme="minorEastAsia" w:hAnsi="Arial" w:cs="Arial"/>
          <w:b/>
          <w:lang w:eastAsia="zh-CN"/>
        </w:rPr>
        <w:t>.</w:t>
      </w:r>
    </w:p>
    <w:p w14:paraId="383B4E61" w14:textId="2103A2DE" w:rsidR="000E525D" w:rsidRDefault="000E525D" w:rsidP="0035196C">
      <w:pPr>
        <w:jc w:val="both"/>
        <w:rPr>
          <w:rFonts w:ascii="Arial" w:eastAsiaTheme="minorEastAsia" w:hAnsi="Arial" w:cs="Arial"/>
          <w:lang w:eastAsia="zh-CN"/>
        </w:rPr>
      </w:pPr>
      <w:r>
        <w:rPr>
          <w:rFonts w:ascii="Arial" w:eastAsiaTheme="minorEastAsia" w:hAnsi="Arial" w:cs="Arial"/>
          <w:lang w:eastAsia="zh-CN"/>
        </w:rPr>
        <w:lastRenderedPageBreak/>
        <w:t xml:space="preserve">Regarding how to trigger the reporting and whether to report the </w:t>
      </w:r>
      <w:r w:rsidR="00A64905">
        <w:rPr>
          <w:rFonts w:ascii="Arial" w:eastAsiaTheme="minorEastAsia" w:hAnsi="Arial" w:cs="Arial"/>
          <w:lang w:eastAsia="zh-CN"/>
        </w:rPr>
        <w:t xml:space="preserve">assistance information each time there is any change, </w:t>
      </w:r>
      <w:r w:rsidR="00B56303">
        <w:rPr>
          <w:rFonts w:ascii="Arial" w:eastAsiaTheme="minorEastAsia" w:hAnsi="Arial" w:cs="Arial"/>
          <w:lang w:eastAsia="zh-CN"/>
        </w:rPr>
        <w:t xml:space="preserve">we think </w:t>
      </w:r>
      <w:r w:rsidR="00A64905">
        <w:rPr>
          <w:rFonts w:ascii="Arial" w:eastAsiaTheme="minorEastAsia" w:hAnsi="Arial" w:cs="Arial"/>
          <w:lang w:eastAsia="zh-CN"/>
        </w:rPr>
        <w:t>in order to avoid too frequent reporting, one possible solution is request-based trigger or periodic reporting.</w:t>
      </w:r>
      <w:r w:rsidR="00214724">
        <w:rPr>
          <w:rFonts w:ascii="Arial" w:eastAsiaTheme="minorEastAsia" w:hAnsi="Arial" w:cs="Arial"/>
          <w:lang w:eastAsia="zh-CN"/>
        </w:rPr>
        <w:t xml:space="preserve"> </w:t>
      </w:r>
    </w:p>
    <w:p w14:paraId="3D2BBCF9" w14:textId="06223F9F" w:rsidR="00A64905" w:rsidRDefault="00A12455" w:rsidP="0035196C">
      <w:pPr>
        <w:jc w:val="both"/>
        <w:rPr>
          <w:rFonts w:ascii="Arial" w:eastAsiaTheme="minorEastAsia" w:hAnsi="Arial" w:cs="Arial"/>
          <w:b/>
          <w:lang w:eastAsia="zh-CN"/>
        </w:rPr>
      </w:pPr>
      <w:r>
        <w:rPr>
          <w:rFonts w:ascii="Arial" w:eastAsiaTheme="minorEastAsia" w:hAnsi="Arial" w:cs="Arial"/>
          <w:b/>
          <w:lang w:eastAsia="zh-CN"/>
        </w:rPr>
        <w:t>Proposal 3</w:t>
      </w:r>
      <w:r w:rsidR="00A64905" w:rsidRPr="00A64905">
        <w:rPr>
          <w:rFonts w:ascii="Arial" w:eastAsiaTheme="minorEastAsia" w:hAnsi="Arial" w:cs="Arial"/>
          <w:b/>
          <w:lang w:eastAsia="zh-CN"/>
        </w:rPr>
        <w:t xml:space="preserve">: </w:t>
      </w:r>
      <w:r w:rsidR="00A64905">
        <w:rPr>
          <w:rFonts w:ascii="Arial" w:eastAsiaTheme="minorEastAsia" w:hAnsi="Arial" w:cs="Arial"/>
          <w:b/>
          <w:lang w:eastAsia="zh-CN"/>
        </w:rPr>
        <w:t>Assistance information can rely on request-based trigger and/or periodic reporting.</w:t>
      </w:r>
    </w:p>
    <w:p w14:paraId="43B88E72" w14:textId="4CD0473A" w:rsidR="00E21F75" w:rsidRDefault="009F4C12" w:rsidP="0035196C">
      <w:pPr>
        <w:jc w:val="both"/>
        <w:rPr>
          <w:rFonts w:ascii="Arial" w:eastAsiaTheme="minorEastAsia" w:hAnsi="Arial" w:cs="Arial"/>
          <w:lang w:eastAsia="zh-CN"/>
        </w:rPr>
      </w:pPr>
      <w:r>
        <w:rPr>
          <w:rFonts w:ascii="Arial" w:eastAsiaTheme="minorEastAsia" w:hAnsi="Arial" w:cs="Arial"/>
          <w:lang w:eastAsia="zh-CN"/>
        </w:rPr>
        <w:t>Another issue raised during the online discussion is</w:t>
      </w:r>
      <w:r w:rsidR="001F0B58" w:rsidRPr="001F0B58">
        <w:t xml:space="preserve"> </w:t>
      </w:r>
      <w:r w:rsidR="001F0B58">
        <w:rPr>
          <w:rFonts w:ascii="Arial" w:eastAsiaTheme="minorEastAsia" w:hAnsi="Arial" w:cs="Arial"/>
          <w:lang w:eastAsia="zh-CN"/>
        </w:rPr>
        <w:t xml:space="preserve">the </w:t>
      </w:r>
      <w:r w:rsidR="001F0B58" w:rsidRPr="001F0B58">
        <w:rPr>
          <w:rFonts w:ascii="Arial" w:eastAsiaTheme="minorEastAsia" w:hAnsi="Arial" w:cs="Arial"/>
          <w:lang w:eastAsia="zh-CN"/>
        </w:rPr>
        <w:t>design complexity due to introduction of the assistance information</w:t>
      </w:r>
      <w:r>
        <w:rPr>
          <w:rFonts w:ascii="Arial" w:eastAsiaTheme="minorEastAsia" w:hAnsi="Arial" w:cs="Arial"/>
          <w:lang w:eastAsia="zh-CN"/>
        </w:rPr>
        <w:t xml:space="preserve"> </w:t>
      </w:r>
      <w:r w:rsidR="001F0B58">
        <w:rPr>
          <w:rFonts w:ascii="Arial" w:eastAsiaTheme="minorEastAsia" w:hAnsi="Arial" w:cs="Arial"/>
          <w:lang w:eastAsia="zh-CN"/>
        </w:rPr>
        <w:t xml:space="preserve">and </w:t>
      </w:r>
      <w:r>
        <w:rPr>
          <w:rFonts w:ascii="Arial" w:eastAsiaTheme="minorEastAsia" w:hAnsi="Arial" w:cs="Arial"/>
          <w:lang w:eastAsia="zh-CN"/>
        </w:rPr>
        <w:t xml:space="preserve">how to support this kind of assistance information in </w:t>
      </w:r>
      <w:r w:rsidR="004A44FE">
        <w:rPr>
          <w:rFonts w:ascii="Arial" w:eastAsiaTheme="minorEastAsia" w:hAnsi="Arial" w:cs="Arial"/>
          <w:lang w:eastAsia="zh-CN"/>
        </w:rPr>
        <w:t>BC/GC</w:t>
      </w:r>
      <w:r>
        <w:rPr>
          <w:rFonts w:ascii="Arial" w:eastAsiaTheme="minorEastAsia" w:hAnsi="Arial" w:cs="Arial"/>
          <w:lang w:eastAsia="zh-CN"/>
        </w:rPr>
        <w:t xml:space="preserve"> manner. </w:t>
      </w:r>
      <w:r w:rsidR="00F17808">
        <w:rPr>
          <w:rFonts w:ascii="Arial" w:eastAsiaTheme="minorEastAsia" w:hAnsi="Arial" w:cs="Arial"/>
          <w:lang w:eastAsia="zh-CN"/>
        </w:rPr>
        <w:t xml:space="preserve">We think the assistance information is something like IUC information and can reuse the IUC mechanism to </w:t>
      </w:r>
      <w:r w:rsidR="001F0B58">
        <w:rPr>
          <w:rFonts w:ascii="Arial" w:eastAsiaTheme="minorEastAsia" w:hAnsi="Arial" w:cs="Arial"/>
          <w:lang w:eastAsia="zh-CN"/>
        </w:rPr>
        <w:t xml:space="preserve">reduce the design complexity and to </w:t>
      </w:r>
      <w:r w:rsidR="00F17808">
        <w:rPr>
          <w:rFonts w:ascii="Arial" w:eastAsiaTheme="minorEastAsia" w:hAnsi="Arial" w:cs="Arial"/>
          <w:lang w:eastAsia="zh-CN"/>
        </w:rPr>
        <w:t xml:space="preserve">support </w:t>
      </w:r>
      <w:r w:rsidR="004A44FE">
        <w:rPr>
          <w:rFonts w:ascii="Arial" w:eastAsiaTheme="minorEastAsia" w:hAnsi="Arial" w:cs="Arial"/>
          <w:lang w:eastAsia="zh-CN"/>
        </w:rPr>
        <w:t>BC/GC</w:t>
      </w:r>
      <w:r w:rsidR="00E21F75">
        <w:rPr>
          <w:rFonts w:ascii="Arial" w:eastAsiaTheme="minorEastAsia" w:hAnsi="Arial" w:cs="Arial"/>
          <w:lang w:eastAsia="zh-CN"/>
        </w:rPr>
        <w:t>. W</w:t>
      </w:r>
      <w:r w:rsidR="00F17808">
        <w:rPr>
          <w:rFonts w:ascii="Arial" w:eastAsiaTheme="minorEastAsia" w:hAnsi="Arial" w:cs="Arial"/>
          <w:lang w:eastAsia="zh-CN"/>
        </w:rPr>
        <w:t xml:space="preserve">e can rely on </w:t>
      </w:r>
      <w:r w:rsidR="00E21F75">
        <w:rPr>
          <w:rFonts w:ascii="Arial" w:eastAsiaTheme="minorEastAsia" w:hAnsi="Arial" w:cs="Arial"/>
          <w:lang w:eastAsia="zh-CN"/>
        </w:rPr>
        <w:t xml:space="preserve">UE </w:t>
      </w:r>
      <w:r w:rsidR="00F17808">
        <w:rPr>
          <w:rFonts w:ascii="Arial" w:eastAsiaTheme="minorEastAsia" w:hAnsi="Arial" w:cs="Arial"/>
          <w:lang w:eastAsia="zh-CN"/>
        </w:rPr>
        <w:t xml:space="preserve">implementation to select </w:t>
      </w:r>
      <w:r w:rsidR="00E21F75" w:rsidRPr="00E21F75">
        <w:rPr>
          <w:rFonts w:ascii="Arial" w:eastAsiaTheme="minorEastAsia" w:hAnsi="Arial" w:cs="Arial" w:hint="eastAsia"/>
          <w:lang w:eastAsia="zh-CN"/>
        </w:rPr>
        <w:t>the</w:t>
      </w:r>
      <w:r w:rsidR="00E21F75" w:rsidRPr="00E21F75">
        <w:rPr>
          <w:rFonts w:ascii="Arial" w:eastAsiaTheme="minorEastAsia" w:hAnsi="Arial" w:cs="Arial"/>
          <w:lang w:eastAsia="zh-CN"/>
        </w:rPr>
        <w:t xml:space="preserve"> </w:t>
      </w:r>
      <w:r w:rsidR="00E21F75" w:rsidRPr="00E21F75">
        <w:rPr>
          <w:rFonts w:ascii="Arial" w:eastAsiaTheme="minorEastAsia" w:hAnsi="Arial" w:cs="Arial" w:hint="eastAsia"/>
          <w:lang w:eastAsia="zh-CN"/>
        </w:rPr>
        <w:t>c</w:t>
      </w:r>
      <w:r w:rsidR="00E21F75">
        <w:rPr>
          <w:rFonts w:ascii="Arial" w:eastAsiaTheme="minorEastAsia" w:hAnsi="Arial" w:cs="Arial"/>
          <w:lang w:eastAsia="zh-CN"/>
        </w:rPr>
        <w:t>ast type and L2 destination id</w:t>
      </w:r>
      <w:r w:rsidR="004A44FE">
        <w:rPr>
          <w:rFonts w:ascii="Arial" w:eastAsiaTheme="minorEastAsia" w:hAnsi="Arial" w:cs="Arial"/>
          <w:lang w:eastAsia="zh-CN"/>
        </w:rPr>
        <w:t xml:space="preserve"> for both UE having data to transmit in </w:t>
      </w:r>
      <w:bookmarkStart w:id="3" w:name="OLE_LINK2"/>
      <w:r w:rsidR="004A44FE">
        <w:rPr>
          <w:rFonts w:ascii="Arial" w:eastAsiaTheme="minorEastAsia" w:hAnsi="Arial" w:cs="Arial"/>
          <w:lang w:eastAsia="zh-CN"/>
        </w:rPr>
        <w:t>BC/GC</w:t>
      </w:r>
      <w:bookmarkEnd w:id="3"/>
      <w:r w:rsidR="004A44FE">
        <w:rPr>
          <w:rFonts w:ascii="Arial" w:eastAsiaTheme="minorEastAsia" w:hAnsi="Arial" w:cs="Arial"/>
          <w:lang w:eastAsia="zh-CN"/>
        </w:rPr>
        <w:t xml:space="preserve"> and UE having no data to transmit in BC/GC cases. In addition, either MAC CE or PHY signalling is allowed to convey the assistance information which also applies to BC/GC.</w:t>
      </w:r>
    </w:p>
    <w:p w14:paraId="3DABE23A" w14:textId="5BA37990" w:rsidR="00A765DD" w:rsidRDefault="004A44FE" w:rsidP="00A765DD">
      <w:pPr>
        <w:jc w:val="both"/>
        <w:rPr>
          <w:rFonts w:ascii="Arial" w:eastAsiaTheme="minorEastAsia" w:hAnsi="Arial" w:cs="Arial"/>
          <w:b/>
          <w:lang w:eastAsia="zh-CN"/>
        </w:rPr>
      </w:pPr>
      <w:r>
        <w:rPr>
          <w:rFonts w:ascii="Arial" w:eastAsiaTheme="minorEastAsia" w:hAnsi="Arial" w:cs="Arial"/>
          <w:b/>
          <w:lang w:eastAsia="zh-CN"/>
        </w:rPr>
        <w:t>Proposal 4</w:t>
      </w:r>
      <w:r w:rsidR="00A765DD" w:rsidRPr="00A64905">
        <w:rPr>
          <w:rFonts w:ascii="Arial" w:eastAsiaTheme="minorEastAsia" w:hAnsi="Arial" w:cs="Arial"/>
          <w:b/>
          <w:lang w:eastAsia="zh-CN"/>
        </w:rPr>
        <w:t>:</w:t>
      </w:r>
      <w:r>
        <w:rPr>
          <w:rFonts w:ascii="Arial" w:eastAsiaTheme="minorEastAsia" w:hAnsi="Arial" w:cs="Arial"/>
          <w:b/>
          <w:lang w:eastAsia="zh-CN"/>
        </w:rPr>
        <w:t xml:space="preserve"> Reuse IUC mechanism to support assistance information for COT sharing in BC/GC</w:t>
      </w:r>
      <w:r w:rsidR="00A765DD">
        <w:rPr>
          <w:rFonts w:ascii="Arial" w:eastAsiaTheme="minorEastAsia" w:hAnsi="Arial" w:cs="Arial"/>
          <w:b/>
          <w:lang w:eastAsia="zh-CN"/>
        </w:rPr>
        <w:t xml:space="preserve">. </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09856A16" w:rsidR="002975C9" w:rsidRPr="00427241"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5749EF">
        <w:rPr>
          <w:rFonts w:ascii="Arial" w:eastAsiaTheme="minorEastAsia" w:hAnsi="Arial" w:cs="Arial"/>
          <w:lang w:eastAsia="zh-CN"/>
        </w:rPr>
        <w:t>the assistance information for COT sharing</w:t>
      </w:r>
      <w:r w:rsidR="007E2964" w:rsidRPr="00427241">
        <w:rPr>
          <w:rFonts w:ascii="Arial" w:eastAsiaTheme="minorEastAsia" w:hAnsi="Arial" w:cs="Arial"/>
          <w:lang w:eastAsia="zh-CN"/>
        </w:rPr>
        <w:t xml:space="preserve"> and have the corresponding </w:t>
      </w:r>
      <w:r w:rsidR="006135E2" w:rsidRPr="00427241">
        <w:rPr>
          <w:rFonts w:ascii="Arial" w:eastAsiaTheme="minorEastAsia" w:hAnsi="Arial" w:cs="Arial"/>
          <w:lang w:eastAsia="zh-CN"/>
        </w:rPr>
        <w:t xml:space="preserve">observations and </w:t>
      </w:r>
      <w:r w:rsidRPr="00427241">
        <w:rPr>
          <w:rFonts w:ascii="Arial" w:eastAsiaTheme="minorEastAsia" w:hAnsi="Arial" w:cs="Arial"/>
          <w:lang w:eastAsia="zh-CN"/>
        </w:rPr>
        <w:t>proposals:</w:t>
      </w:r>
    </w:p>
    <w:p w14:paraId="61966A10" w14:textId="75C6856E" w:rsidR="005749EF" w:rsidRDefault="005749EF" w:rsidP="00E4541F">
      <w:pPr>
        <w:jc w:val="both"/>
        <w:rPr>
          <w:rFonts w:ascii="Arial" w:eastAsiaTheme="minorEastAsia" w:hAnsi="Arial" w:cs="Arial"/>
          <w:b/>
          <w:lang w:eastAsia="zh-CN"/>
        </w:rPr>
      </w:pPr>
      <w:r w:rsidRPr="00ED6CB1">
        <w:rPr>
          <w:rFonts w:ascii="Arial" w:eastAsiaTheme="minorEastAsia" w:hAnsi="Arial" w:cs="Arial"/>
          <w:b/>
          <w:lang w:eastAsia="zh-CN"/>
        </w:rPr>
        <w:t xml:space="preserve">Observation </w:t>
      </w:r>
      <w:r>
        <w:rPr>
          <w:rFonts w:ascii="Arial" w:eastAsiaTheme="minorEastAsia" w:hAnsi="Arial" w:cs="Arial"/>
          <w:b/>
          <w:lang w:eastAsia="zh-CN"/>
        </w:rPr>
        <w:t>1</w:t>
      </w:r>
      <w:r w:rsidRPr="00ED6CB1">
        <w:rPr>
          <w:rFonts w:ascii="Arial" w:eastAsiaTheme="minorEastAsia" w:hAnsi="Arial" w:cs="Arial"/>
          <w:b/>
          <w:lang w:eastAsia="zh-CN"/>
        </w:rPr>
        <w:t xml:space="preserve">: In NR-U, rely on the NW </w:t>
      </w:r>
      <w:r>
        <w:rPr>
          <w:rFonts w:ascii="Arial" w:eastAsiaTheme="minorEastAsia" w:hAnsi="Arial" w:cs="Arial"/>
          <w:b/>
          <w:lang w:eastAsia="zh-CN"/>
        </w:rPr>
        <w:t xml:space="preserve">to share COT to UE with satisfied CAPC. </w:t>
      </w:r>
    </w:p>
    <w:p w14:paraId="17F604CE" w14:textId="77777777" w:rsidR="005749EF" w:rsidRPr="00CE3D24" w:rsidRDefault="005749EF" w:rsidP="00E4541F">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2</w:t>
      </w:r>
      <w:r w:rsidRPr="00CE3D24">
        <w:rPr>
          <w:rFonts w:ascii="Arial" w:eastAsiaTheme="minorEastAsia" w:hAnsi="Arial" w:cs="Arial"/>
          <w:b/>
          <w:lang w:eastAsia="zh-CN"/>
        </w:rPr>
        <w:t xml:space="preserve">: </w:t>
      </w:r>
      <w:r>
        <w:rPr>
          <w:rFonts w:ascii="Arial" w:eastAsiaTheme="minorEastAsia" w:hAnsi="Arial" w:cs="Arial"/>
          <w:b/>
          <w:lang w:eastAsia="zh-CN"/>
        </w:rPr>
        <w:t xml:space="preserve">Enhanced LCP solution only works </w:t>
      </w:r>
      <w:r w:rsidRPr="00021AB0">
        <w:rPr>
          <w:rFonts w:ascii="Arial" w:eastAsiaTheme="minorEastAsia" w:hAnsi="Arial" w:cs="Arial"/>
          <w:b/>
          <w:lang w:eastAsia="zh-CN"/>
        </w:rPr>
        <w:t>under some certain conditions, i.e., COT sharing information is available before packet generation, and/or there is data satisfying the COT requirement in the buffer</w:t>
      </w:r>
      <w:r>
        <w:rPr>
          <w:rFonts w:ascii="Arial" w:eastAsiaTheme="minorEastAsia" w:hAnsi="Arial" w:cs="Arial"/>
          <w:b/>
          <w:lang w:eastAsia="zh-CN"/>
        </w:rPr>
        <w:t xml:space="preserve">. </w:t>
      </w:r>
    </w:p>
    <w:p w14:paraId="60AD061A" w14:textId="43B23AEC" w:rsidR="005749EF" w:rsidRDefault="005749EF" w:rsidP="00E4541F">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3</w:t>
      </w:r>
      <w:r w:rsidRPr="00CE3D24">
        <w:rPr>
          <w:rFonts w:ascii="Arial" w:eastAsiaTheme="minorEastAsia" w:hAnsi="Arial" w:cs="Arial"/>
          <w:b/>
          <w:lang w:eastAsia="zh-CN"/>
        </w:rPr>
        <w:t>:</w:t>
      </w:r>
      <w:r>
        <w:rPr>
          <w:rFonts w:ascii="Arial" w:eastAsiaTheme="minorEastAsia" w:hAnsi="Arial" w:cs="Arial"/>
          <w:b/>
          <w:lang w:eastAsia="zh-CN"/>
        </w:rPr>
        <w:t xml:space="preserve"> If the initiating UE shares COT randomly to the responding UE without any assistance information, it is quite possible </w:t>
      </w:r>
      <w:r w:rsidRPr="00487643">
        <w:rPr>
          <w:rFonts w:ascii="Arial" w:eastAsiaTheme="minorEastAsia" w:hAnsi="Arial" w:cs="Arial"/>
          <w:b/>
          <w:lang w:eastAsia="zh-CN"/>
        </w:rPr>
        <w:t>that the responding UE is not able to rely on the enhanced LCP to satisfy the shared COT</w:t>
      </w:r>
      <w:r>
        <w:rPr>
          <w:rFonts w:ascii="Arial" w:eastAsiaTheme="minorEastAsia" w:hAnsi="Arial" w:cs="Arial"/>
          <w:b/>
          <w:lang w:eastAsia="zh-CN"/>
        </w:rPr>
        <w:t xml:space="preserve">. </w:t>
      </w:r>
    </w:p>
    <w:p w14:paraId="28022203" w14:textId="77777777" w:rsidR="006815E8" w:rsidRDefault="006815E8" w:rsidP="00E4541F">
      <w:pPr>
        <w:jc w:val="both"/>
        <w:rPr>
          <w:rFonts w:ascii="Arial" w:eastAsiaTheme="minorEastAsia" w:hAnsi="Arial" w:cs="Arial"/>
          <w:b/>
          <w:lang w:eastAsia="zh-CN"/>
        </w:rPr>
      </w:pPr>
      <w:r w:rsidRPr="00CE3D24">
        <w:rPr>
          <w:rFonts w:ascii="Arial" w:eastAsiaTheme="minorEastAsia" w:hAnsi="Arial" w:cs="Arial"/>
          <w:b/>
          <w:lang w:eastAsia="zh-CN"/>
        </w:rPr>
        <w:t xml:space="preserve">Observation </w:t>
      </w:r>
      <w:r>
        <w:rPr>
          <w:rFonts w:ascii="Arial" w:eastAsiaTheme="minorEastAsia" w:hAnsi="Arial" w:cs="Arial"/>
          <w:b/>
          <w:lang w:eastAsia="zh-CN"/>
        </w:rPr>
        <w:t>4</w:t>
      </w:r>
      <w:r w:rsidRPr="00CE3D24">
        <w:rPr>
          <w:rFonts w:ascii="Arial" w:eastAsiaTheme="minorEastAsia" w:hAnsi="Arial" w:cs="Arial"/>
          <w:b/>
          <w:lang w:eastAsia="zh-CN"/>
        </w:rPr>
        <w:t>:</w:t>
      </w:r>
      <w:r>
        <w:rPr>
          <w:rFonts w:ascii="Arial" w:eastAsiaTheme="minorEastAsia" w:hAnsi="Arial" w:cs="Arial"/>
          <w:b/>
          <w:lang w:eastAsia="zh-CN"/>
        </w:rPr>
        <w:t xml:space="preserve"> The information collected via sensing is not enough for the initiating UE to determine which responding UE is a “satisfied” UE. </w:t>
      </w:r>
    </w:p>
    <w:p w14:paraId="278B59D6" w14:textId="6F806FFD" w:rsidR="006815E8" w:rsidRPr="006815E8" w:rsidRDefault="006815E8" w:rsidP="00E4541F">
      <w:pPr>
        <w:jc w:val="both"/>
        <w:rPr>
          <w:rFonts w:ascii="Arial" w:eastAsiaTheme="minorEastAsia" w:hAnsi="Arial" w:cs="Arial"/>
          <w:b/>
          <w:lang w:eastAsia="zh-CN"/>
        </w:rPr>
      </w:pPr>
      <w:r w:rsidRPr="006815E8">
        <w:rPr>
          <w:rFonts w:ascii="Arial" w:eastAsiaTheme="minorEastAsia" w:hAnsi="Arial" w:cs="Arial"/>
          <w:b/>
          <w:lang w:val="en-US" w:eastAsia="zh-CN"/>
        </w:rPr>
        <w:t xml:space="preserve">Observation 5: </w:t>
      </w:r>
      <w:r>
        <w:rPr>
          <w:rFonts w:ascii="Arial" w:eastAsiaTheme="minorEastAsia" w:hAnsi="Arial" w:cs="Arial"/>
          <w:b/>
          <w:lang w:val="en-US" w:eastAsia="zh-CN"/>
        </w:rPr>
        <w:t>With assistance informatio</w:t>
      </w:r>
      <w:r w:rsidRPr="006815E8">
        <w:rPr>
          <w:rFonts w:ascii="Arial" w:eastAsiaTheme="minorEastAsia" w:hAnsi="Arial" w:cs="Arial"/>
          <w:b/>
          <w:lang w:val="en-US" w:eastAsia="zh-CN"/>
        </w:rPr>
        <w:t xml:space="preserve">n, </w:t>
      </w:r>
      <w:r w:rsidRPr="006815E8">
        <w:rPr>
          <w:rFonts w:ascii="Arial" w:hAnsi="Arial" w:cs="Arial"/>
          <w:b/>
        </w:rPr>
        <w:t>future LBT operations for the responding UE</w:t>
      </w:r>
      <w:r>
        <w:rPr>
          <w:rFonts w:ascii="Arial" w:hAnsi="Arial" w:cs="Arial"/>
          <w:b/>
        </w:rPr>
        <w:t xml:space="preserve"> can be reduced/</w:t>
      </w:r>
      <w:r w:rsidR="00A566C2">
        <w:rPr>
          <w:rFonts w:ascii="Arial" w:hAnsi="Arial" w:cs="Arial"/>
          <w:b/>
        </w:rPr>
        <w:t>avoided</w:t>
      </w:r>
      <w:r>
        <w:rPr>
          <w:rFonts w:ascii="Arial" w:hAnsi="Arial" w:cs="Arial"/>
          <w:b/>
        </w:rPr>
        <w:t xml:space="preserve"> through </w:t>
      </w:r>
      <w:r w:rsidR="00A566C2">
        <w:rPr>
          <w:rFonts w:ascii="Arial" w:hAnsi="Arial" w:cs="Arial"/>
          <w:b/>
        </w:rPr>
        <w:t>effective</w:t>
      </w:r>
      <w:r>
        <w:rPr>
          <w:rFonts w:ascii="Arial" w:hAnsi="Arial" w:cs="Arial"/>
          <w:b/>
        </w:rPr>
        <w:t xml:space="preserve"> COT sharing by the initiating UE. </w:t>
      </w:r>
    </w:p>
    <w:p w14:paraId="63A8C7F0" w14:textId="77777777" w:rsidR="005749EF" w:rsidRDefault="005749EF" w:rsidP="00E4541F">
      <w:pPr>
        <w:jc w:val="both"/>
        <w:rPr>
          <w:rFonts w:ascii="Arial" w:eastAsiaTheme="minorEastAsia" w:hAnsi="Arial" w:cs="Arial"/>
          <w:b/>
          <w:lang w:eastAsia="zh-CN"/>
        </w:rPr>
      </w:pPr>
      <w:r w:rsidRPr="00BE38D9">
        <w:rPr>
          <w:rFonts w:ascii="Arial" w:eastAsiaTheme="minorEastAsia" w:hAnsi="Arial" w:cs="Arial"/>
          <w:b/>
          <w:lang w:eastAsia="zh-CN"/>
        </w:rPr>
        <w:t xml:space="preserve">Proposal 1:  </w:t>
      </w:r>
      <w:r>
        <w:rPr>
          <w:rFonts w:ascii="Arial" w:eastAsiaTheme="minorEastAsia" w:hAnsi="Arial" w:cs="Arial"/>
          <w:b/>
          <w:lang w:eastAsia="zh-CN"/>
        </w:rPr>
        <w:t xml:space="preserve">RAN2 agrees to introduce assistance information to initiating UE for COT sharing. </w:t>
      </w:r>
    </w:p>
    <w:p w14:paraId="7DBFDF07" w14:textId="465E0647" w:rsidR="004A44FE" w:rsidRDefault="004A44FE" w:rsidP="00E4541F">
      <w:pPr>
        <w:jc w:val="both"/>
        <w:rPr>
          <w:rFonts w:ascii="Arial" w:eastAsiaTheme="minorEastAsia" w:hAnsi="Arial" w:cs="Arial"/>
          <w:b/>
          <w:lang w:eastAsia="zh-CN"/>
        </w:rPr>
      </w:pPr>
      <w:r>
        <w:rPr>
          <w:rFonts w:ascii="Arial" w:eastAsiaTheme="minorEastAsia" w:hAnsi="Arial" w:cs="Arial"/>
          <w:b/>
          <w:lang w:eastAsia="zh-CN"/>
        </w:rPr>
        <w:t>Proposal 2</w:t>
      </w:r>
      <w:r w:rsidRPr="000E525D">
        <w:rPr>
          <w:rFonts w:ascii="Arial" w:eastAsiaTheme="minorEastAsia" w:hAnsi="Arial" w:cs="Arial"/>
          <w:b/>
          <w:lang w:eastAsia="zh-CN"/>
        </w:rPr>
        <w:t>:</w:t>
      </w:r>
      <w:r>
        <w:rPr>
          <w:rFonts w:ascii="Arial" w:eastAsiaTheme="minorEastAsia" w:hAnsi="Arial" w:cs="Arial"/>
          <w:b/>
          <w:lang w:eastAsia="zh-CN"/>
        </w:rPr>
        <w:t xml:space="preserve"> Assistance information can consider to include traffic pattern </w:t>
      </w:r>
      <w:r>
        <w:rPr>
          <w:rFonts w:ascii="Arial" w:eastAsiaTheme="minorEastAsia" w:hAnsi="Arial" w:cs="Arial" w:hint="eastAsia"/>
          <w:b/>
          <w:lang w:eastAsia="zh-CN"/>
        </w:rPr>
        <w:t>and/</w:t>
      </w:r>
      <w:r>
        <w:rPr>
          <w:rFonts w:ascii="Arial" w:eastAsiaTheme="minorEastAsia" w:hAnsi="Arial" w:cs="Arial"/>
          <w:b/>
          <w:lang w:eastAsia="zh-CN"/>
        </w:rPr>
        <w:t xml:space="preserve">or </w:t>
      </w:r>
      <w:r w:rsidRPr="000E525D">
        <w:rPr>
          <w:rFonts w:ascii="Arial" w:eastAsiaTheme="minorEastAsia" w:hAnsi="Arial" w:cs="Arial"/>
          <w:b/>
          <w:lang w:eastAsia="zh-CN"/>
        </w:rPr>
        <w:t>CAPC etc</w:t>
      </w:r>
      <w:r>
        <w:rPr>
          <w:rFonts w:ascii="Arial" w:eastAsiaTheme="minorEastAsia" w:hAnsi="Arial" w:cs="Arial"/>
          <w:b/>
          <w:lang w:eastAsia="zh-CN"/>
        </w:rPr>
        <w:t>.</w:t>
      </w:r>
    </w:p>
    <w:p w14:paraId="10C776B2" w14:textId="77777777" w:rsidR="004A44FE" w:rsidRDefault="004A44FE" w:rsidP="00E4541F">
      <w:pPr>
        <w:jc w:val="both"/>
        <w:rPr>
          <w:rFonts w:ascii="Arial" w:eastAsiaTheme="minorEastAsia" w:hAnsi="Arial" w:cs="Arial"/>
          <w:b/>
          <w:lang w:eastAsia="zh-CN"/>
        </w:rPr>
      </w:pPr>
      <w:r>
        <w:rPr>
          <w:rFonts w:ascii="Arial" w:eastAsiaTheme="minorEastAsia" w:hAnsi="Arial" w:cs="Arial"/>
          <w:b/>
          <w:lang w:eastAsia="zh-CN"/>
        </w:rPr>
        <w:t>Proposal 3</w:t>
      </w:r>
      <w:r w:rsidRPr="00A64905">
        <w:rPr>
          <w:rFonts w:ascii="Arial" w:eastAsiaTheme="minorEastAsia" w:hAnsi="Arial" w:cs="Arial"/>
          <w:b/>
          <w:lang w:eastAsia="zh-CN"/>
        </w:rPr>
        <w:t xml:space="preserve">: </w:t>
      </w:r>
      <w:r>
        <w:rPr>
          <w:rFonts w:ascii="Arial" w:eastAsiaTheme="minorEastAsia" w:hAnsi="Arial" w:cs="Arial"/>
          <w:b/>
          <w:lang w:eastAsia="zh-CN"/>
        </w:rPr>
        <w:t>Assistance information can rely on request-based trigger and/or periodic reporting.</w:t>
      </w:r>
    </w:p>
    <w:p w14:paraId="20239994" w14:textId="7243D587" w:rsidR="004A44FE" w:rsidRPr="004A44FE" w:rsidRDefault="004A44FE" w:rsidP="00E4541F">
      <w:pPr>
        <w:jc w:val="both"/>
        <w:rPr>
          <w:rFonts w:ascii="Arial" w:eastAsiaTheme="minorEastAsia" w:hAnsi="Arial" w:cs="Arial"/>
          <w:b/>
          <w:lang w:eastAsia="zh-CN"/>
        </w:rPr>
      </w:pPr>
      <w:r>
        <w:rPr>
          <w:rFonts w:ascii="Arial" w:eastAsiaTheme="minorEastAsia" w:hAnsi="Arial" w:cs="Arial"/>
          <w:b/>
          <w:lang w:eastAsia="zh-CN"/>
        </w:rPr>
        <w:t>Proposal 4</w:t>
      </w:r>
      <w:r w:rsidRPr="00A64905">
        <w:rPr>
          <w:rFonts w:ascii="Arial" w:eastAsiaTheme="minorEastAsia" w:hAnsi="Arial" w:cs="Arial"/>
          <w:b/>
          <w:lang w:eastAsia="zh-CN"/>
        </w:rPr>
        <w:t>:</w:t>
      </w:r>
      <w:r>
        <w:rPr>
          <w:rFonts w:ascii="Arial" w:eastAsiaTheme="minorEastAsia" w:hAnsi="Arial" w:cs="Arial"/>
          <w:b/>
          <w:lang w:eastAsia="zh-CN"/>
        </w:rPr>
        <w:t xml:space="preserve"> Reuse IUC mechanism to support assistance information for COT sharing in BC/GC. </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00E2C58" w14:textId="2FB67F7C" w:rsidR="004A75F0" w:rsidRPr="00971768"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B3153D">
        <w:rPr>
          <w:rFonts w:ascii="Arial" w:hAnsi="Arial" w:cs="Arial"/>
        </w:rPr>
        <w:t>1</w:t>
      </w:r>
      <w:r w:rsidR="00C97EBB" w:rsidRPr="00427241">
        <w:rPr>
          <w:rFonts w:ascii="Arial" w:hAnsi="Arial" w:cs="Arial"/>
        </w:rPr>
        <w:t xml:space="preserve"> meeting minutes. </w:t>
      </w:r>
      <w:r w:rsidRPr="00427241">
        <w:rPr>
          <w:rFonts w:ascii="Arial" w:hAnsi="Arial" w:cs="Arial"/>
        </w:rPr>
        <w:tab/>
      </w:r>
    </w:p>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B13A4" w14:textId="77777777" w:rsidR="0034084F" w:rsidRDefault="0034084F" w:rsidP="00F579C2">
      <w:pPr>
        <w:spacing w:after="0" w:line="240" w:lineRule="auto"/>
      </w:pPr>
      <w:r>
        <w:separator/>
      </w:r>
    </w:p>
  </w:endnote>
  <w:endnote w:type="continuationSeparator" w:id="0">
    <w:p w14:paraId="10DBA1DA" w14:textId="77777777" w:rsidR="0034084F" w:rsidRDefault="0034084F" w:rsidP="00F579C2">
      <w:pPr>
        <w:spacing w:after="0" w:line="240" w:lineRule="auto"/>
      </w:pPr>
      <w:r>
        <w:continuationSeparator/>
      </w:r>
    </w:p>
  </w:endnote>
  <w:endnote w:type="continuationNotice" w:id="1">
    <w:p w14:paraId="39B2F256" w14:textId="77777777" w:rsidR="0034084F" w:rsidRDefault="00340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28202" w14:textId="77777777" w:rsidR="0034084F" w:rsidRDefault="0034084F" w:rsidP="00F579C2">
      <w:pPr>
        <w:spacing w:after="0" w:line="240" w:lineRule="auto"/>
      </w:pPr>
      <w:r>
        <w:separator/>
      </w:r>
    </w:p>
  </w:footnote>
  <w:footnote w:type="continuationSeparator" w:id="0">
    <w:p w14:paraId="49C2612C" w14:textId="77777777" w:rsidR="0034084F" w:rsidRDefault="0034084F" w:rsidP="00F579C2">
      <w:pPr>
        <w:spacing w:after="0" w:line="240" w:lineRule="auto"/>
      </w:pPr>
      <w:r>
        <w:continuationSeparator/>
      </w:r>
    </w:p>
  </w:footnote>
  <w:footnote w:type="continuationNotice" w:id="1">
    <w:p w14:paraId="20572E24" w14:textId="77777777" w:rsidR="0034084F" w:rsidRDefault="003408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8"/>
  </w:num>
  <w:num w:numId="3">
    <w:abstractNumId w:val="0"/>
  </w:num>
  <w:num w:numId="4">
    <w:abstractNumId w:val="5"/>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6"/>
  </w:num>
  <w:num w:numId="10">
    <w:abstractNumId w:val="7"/>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C5A"/>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1E96"/>
    <w:rsid w:val="003D5EEE"/>
    <w:rsid w:val="003D6034"/>
    <w:rsid w:val="003D6E0A"/>
    <w:rsid w:val="003D76E0"/>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2C79"/>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4F7E1E"/>
    <w:rsid w:val="00500416"/>
    <w:rsid w:val="005008CC"/>
    <w:rsid w:val="00500F1E"/>
    <w:rsid w:val="00500F57"/>
    <w:rsid w:val="00502241"/>
    <w:rsid w:val="00502642"/>
    <w:rsid w:val="00503E79"/>
    <w:rsid w:val="0050424D"/>
    <w:rsid w:val="005048EE"/>
    <w:rsid w:val="00504D68"/>
    <w:rsid w:val="00504EC6"/>
    <w:rsid w:val="0050625C"/>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928"/>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B7EBA"/>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5E42"/>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15E8"/>
    <w:rsid w:val="006841B3"/>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3"/>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1A3A"/>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52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59CC"/>
    <w:rsid w:val="00855C93"/>
    <w:rsid w:val="00855FDE"/>
    <w:rsid w:val="00856632"/>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0F1"/>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6C2"/>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8E9"/>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11D"/>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0F91"/>
    <w:rsid w:val="00D717A4"/>
    <w:rsid w:val="00D71B61"/>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6568"/>
    <w:rsid w:val="00E36D24"/>
    <w:rsid w:val="00E36F5F"/>
    <w:rsid w:val="00E40174"/>
    <w:rsid w:val="00E40497"/>
    <w:rsid w:val="00E40656"/>
    <w:rsid w:val="00E40C01"/>
    <w:rsid w:val="00E40D05"/>
    <w:rsid w:val="00E40F4B"/>
    <w:rsid w:val="00E4204C"/>
    <w:rsid w:val="00E4287D"/>
    <w:rsid w:val="00E43125"/>
    <w:rsid w:val="00E44E0D"/>
    <w:rsid w:val="00E4541F"/>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D7CA8"/>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5F1"/>
    <w:rsid w:val="00F73920"/>
    <w:rsid w:val="00F74CFC"/>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51B"/>
    <w:rsid w:val="00FC1851"/>
    <w:rsid w:val="00FC2BCB"/>
    <w:rsid w:val="00FC2CC8"/>
    <w:rsid w:val="00FC3FAA"/>
    <w:rsid w:val="00FC3FC3"/>
    <w:rsid w:val="00FC42EB"/>
    <w:rsid w:val="00FC5511"/>
    <w:rsid w:val="00FC5979"/>
    <w:rsid w:val="00FC6568"/>
    <w:rsid w:val="00FC6A5A"/>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6347.938B7B8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CF3F77-CBB7-480A-9264-303854A27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11707</TotalTime>
  <Pages>3</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307</cp:revision>
  <dcterms:created xsi:type="dcterms:W3CDTF">2022-07-27T07:51:00Z</dcterms:created>
  <dcterms:modified xsi:type="dcterms:W3CDTF">2023-04-06T09:30:00Z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